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5" w:rsidRDefault="00EA7B75" w:rsidP="008761DF">
      <w:pPr>
        <w:jc w:val="both"/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t xml:space="preserve">Η Ιατρική Σχολή του </w:t>
      </w:r>
      <w:r w:rsidR="005D049A">
        <w:rPr>
          <w:rFonts w:cstheme="minorHAnsi"/>
          <w:sz w:val="24"/>
          <w:lang w:val="el-GR"/>
        </w:rPr>
        <w:t>Εθνικού και Καποδιστριακού Πανεπιστημίου Αθηνών</w:t>
      </w:r>
      <w:r w:rsidR="003A61DD">
        <w:rPr>
          <w:rFonts w:cstheme="minorHAnsi"/>
          <w:sz w:val="24"/>
          <w:lang w:val="el-GR"/>
        </w:rPr>
        <w:t xml:space="preserve">, </w:t>
      </w:r>
      <w:r>
        <w:rPr>
          <w:rFonts w:cstheme="minorHAnsi"/>
          <w:sz w:val="24"/>
          <w:lang w:val="el-GR"/>
        </w:rPr>
        <w:t>αντιλαμβανόμενη τις αυξανόμενες ανάγκες καθώς και την έλλειψη εξοπλισμού</w:t>
      </w:r>
      <w:r w:rsidR="003A61DD">
        <w:rPr>
          <w:rFonts w:cstheme="minorHAnsi"/>
          <w:sz w:val="24"/>
          <w:lang w:val="el-GR"/>
        </w:rPr>
        <w:t>,</w:t>
      </w:r>
      <w:r>
        <w:rPr>
          <w:rFonts w:cstheme="minorHAnsi"/>
          <w:sz w:val="24"/>
          <w:lang w:val="el-GR"/>
        </w:rPr>
        <w:t xml:space="preserve"> αναπτύσσει δράσεις </w:t>
      </w:r>
      <w:r w:rsidRPr="00EA7B75">
        <w:rPr>
          <w:rFonts w:cstheme="minorHAnsi"/>
          <w:sz w:val="24"/>
          <w:lang w:val="el-GR"/>
        </w:rPr>
        <w:t>για το σχεδιασμό και κατασκευή συγκεκριμέ</w:t>
      </w:r>
      <w:r>
        <w:rPr>
          <w:rFonts w:cstheme="minorHAnsi"/>
          <w:sz w:val="24"/>
          <w:lang w:val="el-GR"/>
        </w:rPr>
        <w:t xml:space="preserve">νων </w:t>
      </w:r>
      <w:proofErr w:type="spellStart"/>
      <w:r>
        <w:rPr>
          <w:rFonts w:cstheme="minorHAnsi"/>
          <w:sz w:val="24"/>
          <w:lang w:val="el-GR"/>
        </w:rPr>
        <w:t>ιατροτεχνολογικών</w:t>
      </w:r>
      <w:proofErr w:type="spellEnd"/>
      <w:r>
        <w:rPr>
          <w:rFonts w:cstheme="minorHAnsi"/>
          <w:sz w:val="24"/>
          <w:lang w:val="el-GR"/>
        </w:rPr>
        <w:t xml:space="preserve"> προϊόντων με στόχο την προστασία ιατρών, νοσηλευτών και επαγγελματιών </w:t>
      </w:r>
      <w:r w:rsidRPr="00EA7B75">
        <w:rPr>
          <w:rFonts w:cstheme="minorHAnsi"/>
          <w:sz w:val="24"/>
          <w:lang w:val="el-GR"/>
        </w:rPr>
        <w:t>στο χώρο της υγείας</w:t>
      </w:r>
      <w:r w:rsidR="003A61DD">
        <w:rPr>
          <w:rFonts w:cstheme="minorHAnsi"/>
          <w:sz w:val="24"/>
          <w:lang w:val="el-GR"/>
        </w:rPr>
        <w:t xml:space="preserve">, </w:t>
      </w:r>
      <w:r w:rsidRPr="00EA7B75">
        <w:rPr>
          <w:rFonts w:cstheme="minorHAnsi"/>
          <w:sz w:val="24"/>
          <w:lang w:val="el-GR"/>
        </w:rPr>
        <w:t xml:space="preserve">που </w:t>
      </w:r>
      <w:r>
        <w:rPr>
          <w:rFonts w:cstheme="minorHAnsi"/>
          <w:sz w:val="24"/>
          <w:lang w:val="el-GR"/>
        </w:rPr>
        <w:t xml:space="preserve">έρχονται αντιμέτωποι καθημερινά με κρούσματα από τον ιό COVID-19. </w:t>
      </w:r>
    </w:p>
    <w:p w:rsidR="003A61DD" w:rsidRPr="003135AF" w:rsidRDefault="006B70D6" w:rsidP="008761DF">
      <w:pPr>
        <w:jc w:val="both"/>
        <w:rPr>
          <w:rFonts w:cstheme="minorHAnsi"/>
          <w:sz w:val="24"/>
          <w:lang w:val="el-GR"/>
        </w:rPr>
      </w:pPr>
      <w:r w:rsidRPr="003135AF">
        <w:rPr>
          <w:rFonts w:cstheme="minorHAnsi"/>
          <w:sz w:val="24"/>
          <w:lang w:val="el-GR"/>
        </w:rPr>
        <w:t xml:space="preserve">Ειδικότερα, </w:t>
      </w:r>
      <w:r w:rsidR="00EE0099" w:rsidRPr="003135AF">
        <w:rPr>
          <w:rFonts w:cstheme="minorHAnsi"/>
          <w:sz w:val="24"/>
          <w:lang w:val="el-GR"/>
        </w:rPr>
        <w:t xml:space="preserve">στη Μονάδα </w:t>
      </w:r>
      <w:proofErr w:type="spellStart"/>
      <w:r w:rsidR="00EE0099" w:rsidRPr="003135AF">
        <w:rPr>
          <w:rFonts w:cstheme="minorHAnsi"/>
          <w:sz w:val="24"/>
          <w:lang w:val="el-GR"/>
        </w:rPr>
        <w:t>Βιοϊατρικής</w:t>
      </w:r>
      <w:proofErr w:type="spellEnd"/>
      <w:r w:rsidR="00EE0099" w:rsidRPr="003135AF">
        <w:rPr>
          <w:rFonts w:cstheme="minorHAnsi"/>
          <w:sz w:val="24"/>
          <w:lang w:val="el-GR"/>
        </w:rPr>
        <w:t xml:space="preserve"> Τεχνολογίας της Α’ </w:t>
      </w:r>
      <w:r w:rsidR="00EA7B75" w:rsidRPr="003135AF">
        <w:rPr>
          <w:rFonts w:cstheme="minorHAnsi"/>
          <w:sz w:val="24"/>
          <w:lang w:val="el-GR"/>
        </w:rPr>
        <w:t xml:space="preserve">Πανεπιστημιακής </w:t>
      </w:r>
      <w:r w:rsidR="00EE0099" w:rsidRPr="003135AF">
        <w:rPr>
          <w:rFonts w:cstheme="minorHAnsi"/>
          <w:sz w:val="24"/>
          <w:lang w:val="el-GR"/>
        </w:rPr>
        <w:t>Καρδιολογικής Κλινικής</w:t>
      </w:r>
      <w:r w:rsidR="00F13BF5" w:rsidRPr="003135AF">
        <w:rPr>
          <w:rFonts w:cstheme="minorHAnsi"/>
          <w:sz w:val="24"/>
          <w:lang w:val="el-GR"/>
        </w:rPr>
        <w:t xml:space="preserve"> σε συνεργασία με το Κέντρο Νέων Βιοτεχνολογιών και Ιατρικής Ακριβείας</w:t>
      </w:r>
      <w:r w:rsidR="005D049A">
        <w:rPr>
          <w:rFonts w:cstheme="minorHAnsi"/>
          <w:sz w:val="24"/>
          <w:lang w:val="el-GR"/>
        </w:rPr>
        <w:t xml:space="preserve"> της Ιατρικής Σχολής</w:t>
      </w:r>
      <w:r w:rsidR="00EE0099" w:rsidRPr="003135AF">
        <w:rPr>
          <w:rFonts w:cstheme="minorHAnsi"/>
          <w:sz w:val="24"/>
          <w:lang w:val="el-GR"/>
        </w:rPr>
        <w:t xml:space="preserve">, σχεδιάστηκαν και κατασκευάστηκαν </w:t>
      </w:r>
      <w:r w:rsidRPr="003135AF">
        <w:rPr>
          <w:rFonts w:cstheme="minorHAnsi"/>
          <w:sz w:val="24"/>
          <w:lang w:val="el-GR"/>
        </w:rPr>
        <w:t>πρ</w:t>
      </w:r>
      <w:r w:rsidR="00EE0099" w:rsidRPr="003135AF">
        <w:rPr>
          <w:rFonts w:cstheme="minorHAnsi"/>
          <w:sz w:val="24"/>
          <w:lang w:val="el-GR"/>
        </w:rPr>
        <w:t>οστατευτικά</w:t>
      </w:r>
      <w:r w:rsidR="00EA7B75" w:rsidRPr="003135AF">
        <w:rPr>
          <w:rFonts w:cstheme="minorHAnsi"/>
          <w:sz w:val="24"/>
          <w:lang w:val="el-GR"/>
        </w:rPr>
        <w:t xml:space="preserve"> καλύμματα (ασπίδες) </w:t>
      </w:r>
      <w:r w:rsidRPr="003135AF">
        <w:rPr>
          <w:rFonts w:cstheme="minorHAnsi"/>
          <w:sz w:val="24"/>
          <w:lang w:val="el-GR"/>
        </w:rPr>
        <w:t xml:space="preserve">προσώπου </w:t>
      </w:r>
      <w:r w:rsidR="00EE0099" w:rsidRPr="003135AF">
        <w:rPr>
          <w:rFonts w:cstheme="minorHAnsi"/>
          <w:sz w:val="24"/>
          <w:lang w:val="el-GR"/>
        </w:rPr>
        <w:t>μέσω τρισδιάστατης εκτύπωσης (3-</w:t>
      </w:r>
      <w:r w:rsidR="00EE0099" w:rsidRPr="003135AF">
        <w:rPr>
          <w:rFonts w:cstheme="minorHAnsi"/>
          <w:sz w:val="24"/>
        </w:rPr>
        <w:t>D</w:t>
      </w:r>
      <w:r w:rsidR="00EE0099" w:rsidRPr="003135AF">
        <w:rPr>
          <w:rFonts w:cstheme="minorHAnsi"/>
          <w:sz w:val="24"/>
          <w:lang w:val="el-GR"/>
        </w:rPr>
        <w:t xml:space="preserve"> </w:t>
      </w:r>
      <w:r w:rsidR="00EE0099" w:rsidRPr="003135AF">
        <w:rPr>
          <w:rFonts w:cstheme="minorHAnsi"/>
          <w:sz w:val="24"/>
        </w:rPr>
        <w:t>printing</w:t>
      </w:r>
      <w:r w:rsidR="005D049A">
        <w:rPr>
          <w:rFonts w:cstheme="minorHAnsi"/>
          <w:sz w:val="24"/>
          <w:lang w:val="el-GR"/>
        </w:rPr>
        <w:t>).</w:t>
      </w:r>
    </w:p>
    <w:p w:rsidR="00106505" w:rsidRDefault="003A61DD" w:rsidP="008761DF">
      <w:pPr>
        <w:jc w:val="both"/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t xml:space="preserve">Παράλληλα η </w:t>
      </w:r>
      <w:r w:rsidRPr="003A61DD">
        <w:rPr>
          <w:rFonts w:cstheme="minorHAnsi"/>
          <w:sz w:val="24"/>
          <w:lang w:val="el-GR"/>
        </w:rPr>
        <w:t xml:space="preserve">Μονάδα </w:t>
      </w:r>
      <w:proofErr w:type="spellStart"/>
      <w:r w:rsidRPr="003A61DD">
        <w:rPr>
          <w:rFonts w:cstheme="minorHAnsi"/>
          <w:sz w:val="24"/>
          <w:lang w:val="el-GR"/>
        </w:rPr>
        <w:t>Βιοϊατρικής</w:t>
      </w:r>
      <w:proofErr w:type="spellEnd"/>
      <w:r w:rsidRPr="003A61DD">
        <w:rPr>
          <w:rFonts w:cstheme="minorHAnsi"/>
          <w:sz w:val="24"/>
          <w:lang w:val="el-GR"/>
        </w:rPr>
        <w:t xml:space="preserve"> Τεχνολογία</w:t>
      </w:r>
      <w:r>
        <w:rPr>
          <w:rFonts w:cstheme="minorHAnsi"/>
          <w:sz w:val="24"/>
          <w:lang w:val="el-GR"/>
        </w:rPr>
        <w:t>ς έχει τη</w:t>
      </w:r>
      <w:r w:rsidR="00106505" w:rsidRPr="00106505">
        <w:rPr>
          <w:rFonts w:cstheme="minorHAnsi"/>
          <w:sz w:val="24"/>
          <w:lang w:val="el-GR"/>
        </w:rPr>
        <w:t xml:space="preserve"> δυνατότητα σχεδιασμού και εκτύπωσης απλών εξαρτημάτων (π.χ. </w:t>
      </w:r>
      <w:proofErr w:type="spellStart"/>
      <w:r w:rsidR="00106505" w:rsidRPr="00106505">
        <w:rPr>
          <w:rFonts w:cstheme="minorHAnsi"/>
          <w:sz w:val="24"/>
          <w:lang w:val="el-GR"/>
        </w:rPr>
        <w:t>προσαρμογείς</w:t>
      </w:r>
      <w:proofErr w:type="spellEnd"/>
      <w:r w:rsidR="00106505" w:rsidRPr="00106505">
        <w:rPr>
          <w:rFonts w:cstheme="minorHAnsi"/>
          <w:sz w:val="24"/>
          <w:lang w:val="el-GR"/>
        </w:rPr>
        <w:t xml:space="preserve"> για αναπνευστήρες)</w:t>
      </w:r>
      <w:r w:rsidR="00AF1619" w:rsidRPr="00AF1619">
        <w:rPr>
          <w:rFonts w:cstheme="minorHAnsi"/>
          <w:sz w:val="24"/>
          <w:lang w:val="el-GR"/>
        </w:rPr>
        <w:t>,</w:t>
      </w:r>
      <w:r w:rsidR="00106505" w:rsidRPr="00106505">
        <w:rPr>
          <w:rFonts w:cstheme="minorHAnsi"/>
          <w:sz w:val="24"/>
          <w:lang w:val="el-GR"/>
        </w:rPr>
        <w:t xml:space="preserve"> καθώς και </w:t>
      </w:r>
      <w:r>
        <w:rPr>
          <w:rFonts w:cstheme="minorHAnsi"/>
          <w:sz w:val="24"/>
          <w:lang w:val="el-GR"/>
        </w:rPr>
        <w:t>τ</w:t>
      </w:r>
      <w:r w:rsidR="00106505" w:rsidRPr="00106505">
        <w:rPr>
          <w:rFonts w:cstheme="minorHAnsi"/>
          <w:sz w:val="24"/>
          <w:lang w:val="el-GR"/>
        </w:rPr>
        <w:t xml:space="preserve">η </w:t>
      </w:r>
      <w:r w:rsidR="00AF1619">
        <w:rPr>
          <w:rFonts w:cstheme="minorHAnsi"/>
          <w:sz w:val="24"/>
          <w:lang w:val="el-GR"/>
        </w:rPr>
        <w:t xml:space="preserve">κλινική δοκιμή και </w:t>
      </w:r>
      <w:r w:rsidR="00106505" w:rsidRPr="00106505">
        <w:rPr>
          <w:rFonts w:cstheme="minorHAnsi"/>
          <w:sz w:val="24"/>
          <w:lang w:val="el-GR"/>
        </w:rPr>
        <w:t>εφαρμογή</w:t>
      </w:r>
      <w:r>
        <w:rPr>
          <w:rFonts w:cstheme="minorHAnsi"/>
          <w:sz w:val="24"/>
          <w:lang w:val="el-GR"/>
        </w:rPr>
        <w:t xml:space="preserve"> τους</w:t>
      </w:r>
      <w:r w:rsidR="00106505" w:rsidRPr="00106505">
        <w:rPr>
          <w:rFonts w:cstheme="minorHAnsi"/>
          <w:sz w:val="24"/>
          <w:lang w:val="el-GR"/>
        </w:rPr>
        <w:t>.</w:t>
      </w:r>
    </w:p>
    <w:p w:rsidR="003A61DD" w:rsidRDefault="003135AF" w:rsidP="008761DF">
      <w:pPr>
        <w:jc w:val="both"/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t xml:space="preserve">Προσεχώς, </w:t>
      </w:r>
      <w:r w:rsidR="003A61DD">
        <w:rPr>
          <w:rFonts w:cstheme="minorHAnsi"/>
          <w:sz w:val="24"/>
          <w:lang w:val="el-GR"/>
        </w:rPr>
        <w:t>ικανός αριθμός προστατευτικών ασπίδων θα προσφερθεί από την Ιατρική Σχολή Αθηνών στα νοσοκομεία «πρώτης γραμμής» της Αθήνας.</w:t>
      </w:r>
    </w:p>
    <w:p w:rsidR="003A61DD" w:rsidRPr="00106505" w:rsidRDefault="003A61DD" w:rsidP="008761DF">
      <w:pPr>
        <w:jc w:val="both"/>
        <w:rPr>
          <w:rFonts w:cstheme="minorHAnsi"/>
          <w:sz w:val="24"/>
          <w:lang w:val="el-GR"/>
        </w:rPr>
      </w:pPr>
    </w:p>
    <w:p w:rsidR="00EE0099" w:rsidRPr="00106505" w:rsidRDefault="00EE0099" w:rsidP="00123A14">
      <w:pPr>
        <w:spacing w:after="0"/>
        <w:jc w:val="center"/>
        <w:rPr>
          <w:rFonts w:cstheme="minorHAnsi"/>
          <w:b/>
          <w:sz w:val="24"/>
          <w:lang w:val="el-GR"/>
        </w:rPr>
      </w:pPr>
      <w:r w:rsidRPr="00106505">
        <w:rPr>
          <w:rFonts w:cstheme="minorHAnsi"/>
          <w:b/>
          <w:sz w:val="24"/>
          <w:lang w:val="el-GR"/>
        </w:rPr>
        <w:t>Προστατευτική ασπίδα προσώπου τύπου "3DVFaceShield"</w:t>
      </w:r>
    </w:p>
    <w:p w:rsidR="003F19C4" w:rsidRPr="00363E6F" w:rsidRDefault="00106505" w:rsidP="008761DF">
      <w:pPr>
        <w:jc w:val="both"/>
        <w:rPr>
          <w:lang w:val="el-GR"/>
        </w:rPr>
      </w:pPr>
      <w:r>
        <w:rPr>
          <w:lang w:val="el-GR"/>
        </w:rPr>
        <w:t xml:space="preserve">  </w:t>
      </w:r>
      <w:r w:rsidR="00BC581D" w:rsidRPr="00BB0873">
        <w:rPr>
          <w:noProof/>
        </w:rPr>
        <w:drawing>
          <wp:inline distT="0" distB="0" distL="0" distR="0" wp14:anchorId="23E1A10B" wp14:editId="21EBEE27">
            <wp:extent cx="6646223" cy="1714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4" t="22341" r="13903" b="39394"/>
                    <a:stretch/>
                  </pic:blipFill>
                  <pic:spPr bwMode="auto">
                    <a:xfrm>
                      <a:off x="0" y="0"/>
                      <a:ext cx="6654658" cy="1716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81D" w:rsidRDefault="00BC581D" w:rsidP="008761DF">
      <w:pPr>
        <w:jc w:val="both"/>
        <w:rPr>
          <w:lang w:val="el-GR"/>
        </w:rPr>
      </w:pPr>
    </w:p>
    <w:p w:rsidR="00106505" w:rsidRDefault="009B3BB7" w:rsidP="008761DF">
      <w:pPr>
        <w:jc w:val="both"/>
        <w:rPr>
          <w:lang w:val="el-GR"/>
        </w:rPr>
      </w:pPr>
      <w:r>
        <w:rPr>
          <w:lang w:val="el-GR"/>
        </w:rPr>
        <w:t>Στοιχεία επικοινωνίας γ</w:t>
      </w:r>
      <w:bookmarkStart w:id="0" w:name="_GoBack"/>
      <w:bookmarkEnd w:id="0"/>
      <w:r w:rsidR="003A61DD">
        <w:rPr>
          <w:lang w:val="el-GR"/>
        </w:rPr>
        <w:t>ια περισσότερες πληροφορίες:</w:t>
      </w:r>
    </w:p>
    <w:p w:rsidR="003A61DD" w:rsidRPr="003F19C4" w:rsidRDefault="003A61DD" w:rsidP="008761DF">
      <w:pPr>
        <w:jc w:val="both"/>
        <w:rPr>
          <w:lang w:val="el-GR"/>
        </w:rPr>
      </w:pPr>
      <w:r>
        <w:rPr>
          <w:lang w:val="el-GR"/>
        </w:rPr>
        <w:t xml:space="preserve">Δανάη </w:t>
      </w:r>
      <w:proofErr w:type="spellStart"/>
      <w:r>
        <w:rPr>
          <w:lang w:val="el-GR"/>
        </w:rPr>
        <w:t>Μανωλέσου</w:t>
      </w:r>
      <w:proofErr w:type="spellEnd"/>
      <w:r>
        <w:rPr>
          <w:lang w:val="el-GR"/>
        </w:rPr>
        <w:t xml:space="preserve">, Αρχιτέκτων Μηχανικός, </w:t>
      </w:r>
      <w:r>
        <w:t>MSc</w:t>
      </w:r>
      <w:r w:rsidRPr="003A61DD">
        <w:rPr>
          <w:lang w:val="el-GR"/>
        </w:rPr>
        <w:t xml:space="preserve"> </w:t>
      </w:r>
      <w:r>
        <w:t>Medical</w:t>
      </w:r>
      <w:r w:rsidRPr="003A61DD">
        <w:rPr>
          <w:lang w:val="el-GR"/>
        </w:rPr>
        <w:t xml:space="preserve"> </w:t>
      </w:r>
      <w:r>
        <w:t>Device</w:t>
      </w:r>
      <w:r w:rsidRPr="003A61DD">
        <w:rPr>
          <w:lang w:val="el-GR"/>
        </w:rPr>
        <w:t xml:space="preserve"> </w:t>
      </w:r>
      <w:r>
        <w:t>Design</w:t>
      </w:r>
      <w:r w:rsidRPr="003A61DD">
        <w:rPr>
          <w:lang w:val="el-GR"/>
        </w:rPr>
        <w:t xml:space="preserve">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. Διδάκτορας Ιατρικής Σχολής ΕΚΠΑ</w:t>
      </w:r>
      <w:r w:rsidR="003F19C4" w:rsidRPr="003F19C4">
        <w:rPr>
          <w:lang w:val="el-GR"/>
        </w:rPr>
        <w:t xml:space="preserve"> (</w:t>
      </w:r>
      <w:r w:rsidR="003F19C4">
        <w:t>e</w:t>
      </w:r>
      <w:r w:rsidR="003F19C4" w:rsidRPr="003F19C4">
        <w:rPr>
          <w:lang w:val="el-GR"/>
        </w:rPr>
        <w:t>-</w:t>
      </w:r>
      <w:r w:rsidR="003F19C4">
        <w:t>mail</w:t>
      </w:r>
      <w:r w:rsidR="003F19C4" w:rsidRPr="003F19C4">
        <w:rPr>
          <w:lang w:val="el-GR"/>
        </w:rPr>
        <w:t xml:space="preserve">: </w:t>
      </w:r>
      <w:r w:rsidR="003F19C4" w:rsidRPr="003F19C4">
        <w:t>d</w:t>
      </w:r>
      <w:r w:rsidR="003F19C4" w:rsidRPr="003F19C4">
        <w:rPr>
          <w:lang w:val="el-GR"/>
        </w:rPr>
        <w:t>.</w:t>
      </w:r>
      <w:proofErr w:type="spellStart"/>
      <w:r w:rsidR="003F19C4" w:rsidRPr="003F19C4">
        <w:t>manolesou</w:t>
      </w:r>
      <w:proofErr w:type="spellEnd"/>
      <w:r w:rsidR="003F19C4" w:rsidRPr="003F19C4">
        <w:rPr>
          <w:lang w:val="el-GR"/>
        </w:rPr>
        <w:t>@</w:t>
      </w:r>
      <w:proofErr w:type="spellStart"/>
      <w:r w:rsidR="003F19C4" w:rsidRPr="003F19C4">
        <w:t>gmail</w:t>
      </w:r>
      <w:proofErr w:type="spellEnd"/>
      <w:r w:rsidR="003F19C4" w:rsidRPr="003F19C4">
        <w:rPr>
          <w:lang w:val="el-GR"/>
        </w:rPr>
        <w:t>.</w:t>
      </w:r>
      <w:r w:rsidR="003F19C4" w:rsidRPr="003F19C4">
        <w:t>com</w:t>
      </w:r>
      <w:r w:rsidR="003F19C4" w:rsidRPr="003F19C4">
        <w:rPr>
          <w:lang w:val="el-GR"/>
        </w:rPr>
        <w:t>)</w:t>
      </w:r>
    </w:p>
    <w:p w:rsidR="003F19C4" w:rsidRPr="003F19C4" w:rsidRDefault="003F19C4" w:rsidP="008761DF">
      <w:pPr>
        <w:jc w:val="both"/>
        <w:rPr>
          <w:lang w:val="el-GR"/>
        </w:rPr>
      </w:pPr>
      <w:r>
        <w:rPr>
          <w:lang w:val="el-GR"/>
        </w:rPr>
        <w:t>Θεόδωρο</w:t>
      </w:r>
      <w:r w:rsidR="003A61DD">
        <w:rPr>
          <w:lang w:val="el-GR"/>
        </w:rPr>
        <w:t>ς Παπαϊωάννου, Αν. Καθηγητής</w:t>
      </w:r>
      <w:r>
        <w:rPr>
          <w:lang w:val="el-GR"/>
        </w:rPr>
        <w:t>, Υπεύθυνος Μονάδας</w:t>
      </w:r>
      <w:r w:rsidR="003A61DD">
        <w:rPr>
          <w:lang w:val="el-GR"/>
        </w:rPr>
        <w:t xml:space="preserve"> </w:t>
      </w:r>
      <w:proofErr w:type="spellStart"/>
      <w:r w:rsidR="003A61DD">
        <w:rPr>
          <w:lang w:val="el-GR"/>
        </w:rPr>
        <w:t>Βιοϊατρικής</w:t>
      </w:r>
      <w:proofErr w:type="spellEnd"/>
      <w:r w:rsidR="003A61DD">
        <w:rPr>
          <w:lang w:val="el-GR"/>
        </w:rPr>
        <w:t xml:space="preserve"> Τεχνολογίας</w:t>
      </w:r>
      <w:r>
        <w:rPr>
          <w:lang w:val="el-GR"/>
        </w:rPr>
        <w:t>, Α’ Καρδιολογική Κλινική, Ιπποκράτειο ΓΝΑ</w:t>
      </w:r>
      <w:r w:rsidRPr="003F19C4">
        <w:rPr>
          <w:lang w:val="el-GR"/>
        </w:rPr>
        <w:t xml:space="preserve"> (</w:t>
      </w:r>
      <w:r>
        <w:t>e</w:t>
      </w:r>
      <w:r w:rsidRPr="003F19C4">
        <w:rPr>
          <w:lang w:val="el-GR"/>
        </w:rPr>
        <w:t>-</w:t>
      </w:r>
      <w:r>
        <w:t>mail</w:t>
      </w:r>
      <w:r w:rsidRPr="003F19C4">
        <w:rPr>
          <w:lang w:val="el-GR"/>
        </w:rPr>
        <w:t xml:space="preserve">: </w:t>
      </w:r>
      <w:proofErr w:type="spellStart"/>
      <w:r>
        <w:t>thepap</w:t>
      </w:r>
      <w:proofErr w:type="spellEnd"/>
      <w:r w:rsidRPr="003F19C4">
        <w:rPr>
          <w:lang w:val="el-GR"/>
        </w:rPr>
        <w:t>@</w:t>
      </w:r>
      <w:r>
        <w:t>med</w:t>
      </w:r>
      <w:r w:rsidRPr="003F19C4">
        <w:rPr>
          <w:lang w:val="el-GR"/>
        </w:rPr>
        <w:t>.</w:t>
      </w:r>
      <w:proofErr w:type="spellStart"/>
      <w:r>
        <w:t>uoa</w:t>
      </w:r>
      <w:proofErr w:type="spellEnd"/>
      <w:r w:rsidRPr="003F19C4">
        <w:rPr>
          <w:lang w:val="el-GR"/>
        </w:rPr>
        <w:t>.</w:t>
      </w:r>
      <w:r>
        <w:t>gr</w:t>
      </w:r>
      <w:r w:rsidRPr="003F19C4">
        <w:rPr>
          <w:lang w:val="el-GR"/>
        </w:rPr>
        <w:t>)</w:t>
      </w:r>
    </w:p>
    <w:p w:rsidR="006B70D6" w:rsidRPr="00444755" w:rsidRDefault="003F19C4" w:rsidP="008761DF">
      <w:pPr>
        <w:jc w:val="both"/>
        <w:rPr>
          <w:lang w:val="el-GR"/>
        </w:rPr>
      </w:pPr>
      <w:r>
        <w:rPr>
          <w:lang w:val="el-GR"/>
        </w:rPr>
        <w:t xml:space="preserve">Δημήτριος </w:t>
      </w:r>
      <w:proofErr w:type="spellStart"/>
      <w:r>
        <w:rPr>
          <w:lang w:val="el-GR"/>
        </w:rPr>
        <w:t>Τούσουλης</w:t>
      </w:r>
      <w:proofErr w:type="spellEnd"/>
      <w:r>
        <w:rPr>
          <w:lang w:val="el-GR"/>
        </w:rPr>
        <w:t>, Καθηγητής Καρδιολογίας, Δ/</w:t>
      </w:r>
      <w:proofErr w:type="spellStart"/>
      <w:r>
        <w:rPr>
          <w:lang w:val="el-GR"/>
        </w:rPr>
        <w:t>ντής</w:t>
      </w:r>
      <w:proofErr w:type="spellEnd"/>
      <w:r>
        <w:rPr>
          <w:lang w:val="el-GR"/>
        </w:rPr>
        <w:t xml:space="preserve"> Α’ Καρδιολογικής Κλινικής, Ιπποκράτειο ΓΝΑ</w:t>
      </w:r>
      <w:r w:rsidRPr="003F19C4">
        <w:rPr>
          <w:lang w:val="el-GR"/>
        </w:rPr>
        <w:t xml:space="preserve"> (</w:t>
      </w:r>
      <w:r w:rsidR="008761DF">
        <w:t>e</w:t>
      </w:r>
      <w:r w:rsidR="008761DF" w:rsidRPr="008761DF">
        <w:rPr>
          <w:lang w:val="el-GR"/>
        </w:rPr>
        <w:t>-</w:t>
      </w:r>
      <w:r w:rsidR="008761DF">
        <w:t>mail</w:t>
      </w:r>
      <w:r w:rsidR="008761DF" w:rsidRPr="008761DF">
        <w:rPr>
          <w:lang w:val="el-GR"/>
        </w:rPr>
        <w:t xml:space="preserve">: </w:t>
      </w:r>
      <w:proofErr w:type="spellStart"/>
      <w:r>
        <w:t>tousouli</w:t>
      </w:r>
      <w:proofErr w:type="spellEnd"/>
      <w:r w:rsidRPr="003F19C4">
        <w:rPr>
          <w:lang w:val="el-GR"/>
        </w:rPr>
        <w:t>@</w:t>
      </w:r>
      <w:r>
        <w:t>med</w:t>
      </w:r>
      <w:r w:rsidRPr="003F19C4">
        <w:rPr>
          <w:lang w:val="el-GR"/>
        </w:rPr>
        <w:t>.</w:t>
      </w:r>
      <w:proofErr w:type="spellStart"/>
      <w:r>
        <w:t>uoa</w:t>
      </w:r>
      <w:proofErr w:type="spellEnd"/>
      <w:r w:rsidRPr="003F19C4">
        <w:rPr>
          <w:lang w:val="el-GR"/>
        </w:rPr>
        <w:t>.</w:t>
      </w:r>
      <w:r>
        <w:t>gr</w:t>
      </w:r>
      <w:r w:rsidRPr="003F19C4">
        <w:rPr>
          <w:lang w:val="el-GR"/>
        </w:rPr>
        <w:t>)</w:t>
      </w:r>
    </w:p>
    <w:p w:rsidR="00444755" w:rsidRPr="00D36223" w:rsidRDefault="00D36223" w:rsidP="008761DF">
      <w:pPr>
        <w:jc w:val="both"/>
        <w:rPr>
          <w:lang w:val="el-GR"/>
        </w:rPr>
      </w:pPr>
      <w:r>
        <w:rPr>
          <w:lang w:val="el-GR"/>
        </w:rPr>
        <w:t xml:space="preserve">Πέτρος </w:t>
      </w:r>
      <w:proofErr w:type="spellStart"/>
      <w:r>
        <w:rPr>
          <w:lang w:val="el-GR"/>
        </w:rPr>
        <w:t>Σφηκάκης</w:t>
      </w:r>
      <w:proofErr w:type="spellEnd"/>
      <w:r>
        <w:rPr>
          <w:lang w:val="el-GR"/>
        </w:rPr>
        <w:t>, Καθηγητής Παθολογίας, Πρόεδρος Ιατρικής Σχολής ΕΚΠΑ (</w:t>
      </w:r>
      <w:r>
        <w:t>e</w:t>
      </w:r>
      <w:r w:rsidRPr="00D36223">
        <w:rPr>
          <w:lang w:val="el-GR"/>
        </w:rPr>
        <w:t>-</w:t>
      </w:r>
      <w:r>
        <w:t>mail</w:t>
      </w:r>
      <w:r w:rsidRPr="00D36223">
        <w:rPr>
          <w:lang w:val="el-GR"/>
        </w:rPr>
        <w:t xml:space="preserve">: </w:t>
      </w:r>
      <w:r>
        <w:t>psfikakis</w:t>
      </w:r>
      <w:r w:rsidRPr="00D36223">
        <w:rPr>
          <w:lang w:val="el-GR"/>
        </w:rPr>
        <w:t>@</w:t>
      </w:r>
      <w:r>
        <w:t>med</w:t>
      </w:r>
      <w:r w:rsidRPr="00D36223">
        <w:rPr>
          <w:lang w:val="el-GR"/>
        </w:rPr>
        <w:t>.</w:t>
      </w:r>
      <w:r>
        <w:t>uoa</w:t>
      </w:r>
      <w:r w:rsidRPr="00D36223">
        <w:rPr>
          <w:lang w:val="el-GR"/>
        </w:rPr>
        <w:t>.</w:t>
      </w:r>
      <w:r>
        <w:t>gr</w:t>
      </w:r>
      <w:r w:rsidRPr="00D36223">
        <w:rPr>
          <w:lang w:val="el-GR"/>
        </w:rPr>
        <w:t>)</w:t>
      </w:r>
    </w:p>
    <w:sectPr w:rsidR="00444755" w:rsidRPr="00D36223" w:rsidSect="0010650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D6"/>
    <w:rsid w:val="00106505"/>
    <w:rsid w:val="00112175"/>
    <w:rsid w:val="00123A14"/>
    <w:rsid w:val="002C2FE3"/>
    <w:rsid w:val="003135AF"/>
    <w:rsid w:val="00363E6F"/>
    <w:rsid w:val="0036685E"/>
    <w:rsid w:val="003A61DD"/>
    <w:rsid w:val="003F19C4"/>
    <w:rsid w:val="00444755"/>
    <w:rsid w:val="005D049A"/>
    <w:rsid w:val="00624398"/>
    <w:rsid w:val="006B70D6"/>
    <w:rsid w:val="00716E6D"/>
    <w:rsid w:val="008761DF"/>
    <w:rsid w:val="0098790E"/>
    <w:rsid w:val="009B3BB7"/>
    <w:rsid w:val="00AB4FF4"/>
    <w:rsid w:val="00AF1619"/>
    <w:rsid w:val="00BC581D"/>
    <w:rsid w:val="00D36223"/>
    <w:rsid w:val="00E853E0"/>
    <w:rsid w:val="00EA7B75"/>
    <w:rsid w:val="00EE0099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17</cp:revision>
  <dcterms:created xsi:type="dcterms:W3CDTF">2020-04-04T13:38:00Z</dcterms:created>
  <dcterms:modified xsi:type="dcterms:W3CDTF">2020-04-06T10:47:00Z</dcterms:modified>
</cp:coreProperties>
</file>